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48F1F" w14:textId="1FCE218A" w:rsidR="00665CF0" w:rsidRDefault="00665CF0" w:rsidP="00FA1FC5">
      <w:pPr>
        <w:pStyle w:val="Kehatekst"/>
        <w:spacing w:after="0" w:line="240" w:lineRule="auto"/>
        <w:ind w:left="-142"/>
        <w:jc w:val="center"/>
      </w:pPr>
      <w:r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4C8DB964" wp14:editId="740E0997">
            <wp:simplePos x="0" y="0"/>
            <wp:positionH relativeFrom="outsideMargin">
              <wp:posOffset>-3476625</wp:posOffset>
            </wp:positionH>
            <wp:positionV relativeFrom="topMargin">
              <wp:posOffset>476250</wp:posOffset>
            </wp:positionV>
            <wp:extent cx="542925" cy="654685"/>
            <wp:effectExtent l="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C38342" w14:textId="77777777" w:rsidR="00665CF0" w:rsidRDefault="00665CF0" w:rsidP="000B4249">
      <w:pPr>
        <w:pStyle w:val="Kehatekst"/>
        <w:spacing w:after="0" w:line="240" w:lineRule="auto"/>
        <w:ind w:left="-284"/>
        <w:jc w:val="center"/>
        <w:rPr>
          <w:b/>
          <w:sz w:val="28"/>
          <w:szCs w:val="28"/>
        </w:rPr>
      </w:pPr>
      <w:r w:rsidRPr="00665CF0">
        <w:rPr>
          <w:b/>
          <w:sz w:val="28"/>
          <w:szCs w:val="28"/>
        </w:rPr>
        <w:t>MAARDU LINNAVALITSUS</w:t>
      </w:r>
    </w:p>
    <w:p w14:paraId="018F6381" w14:textId="77777777" w:rsidR="00017C43" w:rsidRDefault="00017C43" w:rsidP="000B4249">
      <w:pPr>
        <w:pStyle w:val="Kehatekst"/>
        <w:spacing w:after="0" w:line="240" w:lineRule="auto"/>
        <w:ind w:left="-284"/>
        <w:jc w:val="center"/>
        <w:rPr>
          <w:b/>
          <w:sz w:val="28"/>
          <w:szCs w:val="28"/>
        </w:rPr>
      </w:pPr>
    </w:p>
    <w:p w14:paraId="74E90E3F" w14:textId="62245C7E" w:rsidR="00017C43" w:rsidRPr="00017C43" w:rsidRDefault="001F13C9" w:rsidP="000B4249">
      <w:pPr>
        <w:pStyle w:val="Kehatekst"/>
        <w:spacing w:after="0" w:line="240" w:lineRule="auto"/>
        <w:ind w:left="-284"/>
        <w:jc w:val="center"/>
        <w:rPr>
          <w:szCs w:val="24"/>
        </w:rPr>
      </w:pPr>
      <w:r>
        <w:rPr>
          <w:szCs w:val="24"/>
        </w:rPr>
        <w:t>PLANEERIMIS</w:t>
      </w:r>
      <w:r w:rsidR="00017C43" w:rsidRPr="00017C43">
        <w:rPr>
          <w:szCs w:val="24"/>
        </w:rPr>
        <w:t>- JA MAJANDUSO</w:t>
      </w:r>
      <w:r w:rsidR="00017C43">
        <w:rPr>
          <w:szCs w:val="24"/>
        </w:rPr>
        <w:t>S</w:t>
      </w:r>
      <w:r w:rsidR="00017C43" w:rsidRPr="00017C43">
        <w:rPr>
          <w:szCs w:val="24"/>
        </w:rPr>
        <w:t>AKOND</w:t>
      </w:r>
    </w:p>
    <w:p w14:paraId="2BD4848B" w14:textId="77777777" w:rsidR="000503CC" w:rsidRDefault="000503CC" w:rsidP="00FA1FC5">
      <w:pPr>
        <w:pStyle w:val="Kehatekst"/>
        <w:spacing w:after="0" w:line="240" w:lineRule="auto"/>
        <w:ind w:left="-142"/>
        <w:jc w:val="center"/>
      </w:pPr>
    </w:p>
    <w:p w14:paraId="12ED9F0B" w14:textId="77777777" w:rsidR="00665CF0" w:rsidRDefault="00665CF0" w:rsidP="00FA1FC5">
      <w:pPr>
        <w:pStyle w:val="Kehatekst"/>
        <w:spacing w:after="0" w:line="240" w:lineRule="auto"/>
        <w:ind w:left="-142"/>
        <w:jc w:val="center"/>
        <w:sectPr w:rsidR="00665CF0" w:rsidSect="006403AE">
          <w:headerReference w:type="even" r:id="rId9"/>
          <w:headerReference w:type="default" r:id="rId10"/>
          <w:footerReference w:type="even" r:id="rId11"/>
          <w:footerReference w:type="first" r:id="rId12"/>
          <w:type w:val="continuous"/>
          <w:pgSz w:w="11906" w:h="16838" w:code="9"/>
          <w:pgMar w:top="1871" w:right="851" w:bottom="1701" w:left="1701" w:header="454" w:footer="288" w:gutter="0"/>
          <w:cols w:space="708"/>
          <w:titlePg/>
          <w:docGrid w:linePitch="326"/>
        </w:sectPr>
      </w:pPr>
    </w:p>
    <w:tbl>
      <w:tblPr>
        <w:tblW w:w="11732" w:type="dxa"/>
        <w:tblLayout w:type="fixed"/>
        <w:tblLook w:val="0600" w:firstRow="0" w:lastRow="0" w:firstColumn="0" w:lastColumn="0" w:noHBand="1" w:noVBand="1"/>
      </w:tblPr>
      <w:tblGrid>
        <w:gridCol w:w="8330"/>
        <w:gridCol w:w="3402"/>
      </w:tblGrid>
      <w:tr w:rsidR="000503CC" w14:paraId="7B524D34" w14:textId="77777777" w:rsidTr="00CC0C02">
        <w:trPr>
          <w:cantSplit/>
        </w:trPr>
        <w:tc>
          <w:tcPr>
            <w:tcW w:w="11732" w:type="dxa"/>
            <w:gridSpan w:val="2"/>
          </w:tcPr>
          <w:p w14:paraId="40FB149B" w14:textId="77777777" w:rsidR="000503CC" w:rsidRDefault="000503CC">
            <w:pPr>
              <w:pStyle w:val="Kehatekst"/>
              <w:spacing w:after="0" w:line="240" w:lineRule="auto"/>
              <w:jc w:val="left"/>
            </w:pPr>
          </w:p>
        </w:tc>
      </w:tr>
      <w:tr w:rsidR="000503CC" w14:paraId="2172E6BE" w14:textId="77777777" w:rsidTr="00CC0C02">
        <w:trPr>
          <w:cantSplit/>
        </w:trPr>
        <w:tc>
          <w:tcPr>
            <w:tcW w:w="8330" w:type="dxa"/>
          </w:tcPr>
          <w:p w14:paraId="1F68CE5C" w14:textId="77777777" w:rsidR="000503CC" w:rsidRDefault="000503CC">
            <w:pPr>
              <w:pStyle w:val="Kehatekst"/>
              <w:spacing w:after="0" w:line="240" w:lineRule="auto"/>
              <w:jc w:val="left"/>
            </w:pPr>
          </w:p>
        </w:tc>
        <w:tc>
          <w:tcPr>
            <w:tcW w:w="3402" w:type="dxa"/>
          </w:tcPr>
          <w:p w14:paraId="12C16CAD" w14:textId="77777777" w:rsidR="000503CC" w:rsidRDefault="000503CC">
            <w:pPr>
              <w:pStyle w:val="Kehatekst"/>
              <w:spacing w:after="0" w:line="240" w:lineRule="auto"/>
              <w:jc w:val="left"/>
            </w:pPr>
          </w:p>
        </w:tc>
      </w:tr>
      <w:tr w:rsidR="000503CC" w14:paraId="44656B1E" w14:textId="77777777" w:rsidTr="00CC0C02">
        <w:trPr>
          <w:cantSplit/>
        </w:trPr>
        <w:tc>
          <w:tcPr>
            <w:tcW w:w="8330" w:type="dxa"/>
          </w:tcPr>
          <w:p w14:paraId="500ABBD9" w14:textId="77777777" w:rsidR="00B75EF2" w:rsidRDefault="00B75EF2" w:rsidP="00B75EF2">
            <w:pPr>
              <w:rPr>
                <w:szCs w:val="24"/>
              </w:rPr>
            </w:pPr>
          </w:p>
          <w:p w14:paraId="46D54FD8" w14:textId="5FDEBBA6" w:rsidR="0038581F" w:rsidRDefault="002B4C6D" w:rsidP="00B75EF2">
            <w:pPr>
              <w:rPr>
                <w:szCs w:val="24"/>
              </w:rPr>
            </w:pPr>
            <w:r>
              <w:rPr>
                <w:szCs w:val="24"/>
              </w:rPr>
              <w:t xml:space="preserve">Geoloogiateenistus                                                       </w:t>
            </w:r>
            <w:r w:rsidR="001F13C9" w:rsidRPr="001F13C9">
              <w:rPr>
                <w:szCs w:val="24"/>
              </w:rPr>
              <w:t>Meie:</w:t>
            </w:r>
            <w:r>
              <w:rPr>
                <w:szCs w:val="24"/>
              </w:rPr>
              <w:t>06</w:t>
            </w:r>
            <w:r w:rsidR="001F13C9" w:rsidRPr="001F13C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="001F13C9" w:rsidRPr="001F13C9">
              <w:rPr>
                <w:szCs w:val="24"/>
              </w:rPr>
              <w:t>.20</w:t>
            </w:r>
            <w:r w:rsidR="00A11EA0">
              <w:rPr>
                <w:szCs w:val="24"/>
              </w:rPr>
              <w:t>24</w:t>
            </w:r>
            <w:r w:rsidR="001F13C9" w:rsidRPr="001F13C9">
              <w:rPr>
                <w:szCs w:val="24"/>
              </w:rPr>
              <w:t xml:space="preserve"> nr </w:t>
            </w:r>
            <w:r w:rsidR="00FB0019" w:rsidRPr="00FB0019">
              <w:rPr>
                <w:szCs w:val="24"/>
              </w:rPr>
              <w:t>9-3/1062</w:t>
            </w:r>
          </w:p>
          <w:p w14:paraId="3AF483C0" w14:textId="61A4378D" w:rsidR="0038581F" w:rsidRDefault="002B4C6D" w:rsidP="00B75EF2">
            <w:pPr>
              <w:rPr>
                <w:szCs w:val="24"/>
              </w:rPr>
            </w:pPr>
            <w:r w:rsidRPr="002B4C6D">
              <w:rPr>
                <w:szCs w:val="24"/>
              </w:rPr>
              <w:t>info@egt.ee</w:t>
            </w:r>
          </w:p>
          <w:p w14:paraId="516F35D7" w14:textId="17C0A66D" w:rsidR="00B75EF2" w:rsidRPr="00B75EF2" w:rsidRDefault="0038581F" w:rsidP="00B75EF2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</w:t>
            </w:r>
            <w:r w:rsidR="001F13C9">
              <w:rPr>
                <w:szCs w:val="24"/>
              </w:rPr>
              <w:t xml:space="preserve">           </w:t>
            </w:r>
            <w:r>
              <w:rPr>
                <w:szCs w:val="24"/>
              </w:rPr>
              <w:t xml:space="preserve"> </w:t>
            </w:r>
          </w:p>
          <w:p w14:paraId="32716035" w14:textId="77777777" w:rsidR="00B75EF2" w:rsidRPr="00B75EF2" w:rsidRDefault="00B75EF2" w:rsidP="00B75EF2"/>
          <w:p w14:paraId="4284A8B2" w14:textId="77777777" w:rsidR="00B75EF2" w:rsidRPr="00B75EF2" w:rsidRDefault="00B75EF2" w:rsidP="00B75EF2">
            <w:pPr>
              <w:rPr>
                <w:sz w:val="28"/>
                <w:szCs w:val="28"/>
                <w:lang w:val="nb-NO"/>
              </w:rPr>
            </w:pPr>
            <w:r w:rsidRPr="00B75EF2">
              <w:rPr>
                <w:szCs w:val="24"/>
              </w:rPr>
              <w:t xml:space="preserve">                                                                                          </w:t>
            </w:r>
          </w:p>
          <w:p w14:paraId="35A0B193" w14:textId="4E29F4C5" w:rsidR="001F13C9" w:rsidRDefault="001F13C9" w:rsidP="00B75EF2">
            <w:pPr>
              <w:rPr>
                <w:b/>
                <w:bCs/>
                <w:szCs w:val="24"/>
              </w:rPr>
            </w:pPr>
            <w:r w:rsidRPr="001F13C9">
              <w:rPr>
                <w:szCs w:val="24"/>
              </w:rPr>
              <w:t xml:space="preserve">Päring hinnangu </w:t>
            </w:r>
            <w:r>
              <w:rPr>
                <w:szCs w:val="24"/>
              </w:rPr>
              <w:t>saamiseks</w:t>
            </w:r>
          </w:p>
          <w:p w14:paraId="70F73295" w14:textId="77777777" w:rsidR="001F13C9" w:rsidRPr="00B75EF2" w:rsidRDefault="001F13C9" w:rsidP="00B75EF2">
            <w:pPr>
              <w:rPr>
                <w:b/>
                <w:bCs/>
                <w:szCs w:val="24"/>
              </w:rPr>
            </w:pPr>
          </w:p>
          <w:p w14:paraId="19FA3BDD" w14:textId="6F104174" w:rsidR="001F13C9" w:rsidRDefault="001F13C9" w:rsidP="001F13C9">
            <w:r>
              <w:t xml:space="preserve">Maardu Linnavalitsuse </w:t>
            </w:r>
            <w:r w:rsidR="001D2C93">
              <w:t>planeerimis</w:t>
            </w:r>
            <w:r>
              <w:t>- ja majandusosakond palub Teie poolset hinnangut geoloogilise uuringu kohta Maardu linnas vana keemiakombinaadi ja Kroodi oja piirkonnas. Tegemist on piirkonnaga, ku</w:t>
            </w:r>
            <w:r w:rsidR="00A75B01">
              <w:t>s</w:t>
            </w:r>
            <w:r>
              <w:t xml:space="preserve"> pinnase reostus on suur</w:t>
            </w:r>
            <w:r w:rsidR="00A75B01">
              <w:t>.</w:t>
            </w:r>
            <w:r>
              <w:t xml:space="preserve"> </w:t>
            </w:r>
            <w:r w:rsidR="00A75B01">
              <w:t>U</w:t>
            </w:r>
            <w:r>
              <w:t>uringuala</w:t>
            </w:r>
            <w:r w:rsidR="00A75B01">
              <w:t xml:space="preserve">s on </w:t>
            </w:r>
            <w:r>
              <w:t xml:space="preserve">erinevaid kraavi süsteeme, </w:t>
            </w:r>
            <w:r w:rsidR="00EF7833">
              <w:t xml:space="preserve">mis </w:t>
            </w:r>
            <w:r w:rsidR="00A75B01">
              <w:t>ulatuvad kuni Kroodi ojani, kuhu jooksevad vanad fosvoriidikaevanduse sahtiveed</w:t>
            </w:r>
            <w:r>
              <w:t>. Uuringualale jookse</w:t>
            </w:r>
            <w:r w:rsidR="00A75B01">
              <w:t>b</w:t>
            </w:r>
            <w:r>
              <w:t xml:space="preserve"> ka vana Keemia kombinaadi </w:t>
            </w:r>
            <w:r w:rsidR="00A75B01">
              <w:t xml:space="preserve">saastunud </w:t>
            </w:r>
            <w:r>
              <w:t>sademeve</w:t>
            </w:r>
            <w:r w:rsidR="00A75B01">
              <w:t>si. Tegemist on</w:t>
            </w:r>
            <w:r>
              <w:t xml:space="preserve"> nõrgalt kaitstud põhjavee ala</w:t>
            </w:r>
            <w:r w:rsidR="00A75B01">
              <w:t>ga.</w:t>
            </w:r>
          </w:p>
          <w:p w14:paraId="2FD74BA0" w14:textId="68B4B8B9" w:rsidR="001F13C9" w:rsidRDefault="001F13C9" w:rsidP="001F13C9">
            <w:r>
              <w:t>Altmetsa tee juures olev geoloogilise uuringu ala jääb Kroodi oja vahetusse lähedusse, kus on samuti saastunud pinnas.</w:t>
            </w:r>
          </w:p>
          <w:p w14:paraId="1129C6A9" w14:textId="038F104D" w:rsidR="00AF2A76" w:rsidRDefault="001F13C9" w:rsidP="001F13C9">
            <w:r>
              <w:t>Geoloogilise uuringu käigus soovitakse teha mõlemale alale u 30 puurauku sügavusega kuni 20 m.</w:t>
            </w:r>
          </w:p>
          <w:p w14:paraId="4F333F49" w14:textId="797D5AE6" w:rsidR="001F13C9" w:rsidRDefault="001F13C9" w:rsidP="001F13C9">
            <w:r w:rsidRPr="001F13C9">
              <w:t>Meie hinnangul ei ole</w:t>
            </w:r>
            <w:r>
              <w:t xml:space="preserve"> võimalik </w:t>
            </w:r>
            <w:r w:rsidR="00A75B01">
              <w:t>viidatud</w:t>
            </w:r>
            <w:r>
              <w:t xml:space="preserve"> piirkonnas geoloogilisi uuringuid </w:t>
            </w:r>
            <w:r w:rsidR="00A75B01">
              <w:t>läbi viia</w:t>
            </w:r>
            <w:r>
              <w:t xml:space="preserve">  kaevand</w:t>
            </w:r>
            <w:r w:rsidR="00EF7833">
              <w:t>amise</w:t>
            </w:r>
            <w:r w:rsidR="00A75B01">
              <w:t xml:space="preserve"> perspektiiviga</w:t>
            </w:r>
            <w:r>
              <w:t xml:space="preserve">, </w:t>
            </w:r>
            <w:r w:rsidR="00A75B01">
              <w:t>sest</w:t>
            </w:r>
            <w:r>
              <w:t xml:space="preserve"> tegemist on saastunud alaga, kus leidub erinevaid raskemetalle ja muid ohtlike elemente</w:t>
            </w:r>
            <w:r w:rsidR="00A75B01">
              <w:t>. Geoloogiliste uuringute tulemusena</w:t>
            </w:r>
            <w:r>
              <w:t xml:space="preserve"> võivad</w:t>
            </w:r>
            <w:r w:rsidR="00A75B01">
              <w:t xml:space="preserve"> ohtlikud elemendid</w:t>
            </w:r>
            <w:r>
              <w:t xml:space="preserve"> jõuda põhjavette ja rikkuda sealse keskkon</w:t>
            </w:r>
            <w:r w:rsidR="00A75B01">
              <w:t>da</w:t>
            </w:r>
            <w:r>
              <w:t xml:space="preserve">. </w:t>
            </w:r>
          </w:p>
          <w:p w14:paraId="3751648F" w14:textId="7957F7DD" w:rsidR="00A75B01" w:rsidRDefault="00A75B01" w:rsidP="001F13C9">
            <w:r>
              <w:t>Lähtudes eelnevast palume Geoloogia</w:t>
            </w:r>
            <w:r w:rsidR="00686474">
              <w:t>teenistusel</w:t>
            </w:r>
            <w:r>
              <w:t xml:space="preserve"> anda</w:t>
            </w:r>
            <w:r w:rsidR="00686474">
              <w:t xml:space="preserve"> põgus</w:t>
            </w:r>
            <w:r>
              <w:t xml:space="preserve"> hinnang kavandatava geoloogilise uuringuga kaasneva</w:t>
            </w:r>
            <w:r w:rsidR="00EF7833">
              <w:t>te</w:t>
            </w:r>
            <w:r>
              <w:t xml:space="preserve"> keskkonna mõju</w:t>
            </w:r>
            <w:r w:rsidR="00EF7833">
              <w:t>de</w:t>
            </w:r>
            <w:r>
              <w:t xml:space="preserve"> kohta</w:t>
            </w:r>
            <w:r w:rsidR="007A61ED">
              <w:t>. Võimalikult esimesel võimalusel.</w:t>
            </w:r>
          </w:p>
          <w:p w14:paraId="721F5055" w14:textId="77777777" w:rsidR="00CC0C02" w:rsidRDefault="00CC0C02" w:rsidP="00CC0C02"/>
          <w:p w14:paraId="3659CC68" w14:textId="77777777" w:rsidR="00CC0C02" w:rsidRPr="00F12608" w:rsidRDefault="00CC0C02" w:rsidP="00CC0C02"/>
          <w:p w14:paraId="2E03919E" w14:textId="77777777" w:rsidR="000503CC" w:rsidRDefault="00E351D4">
            <w:pPr>
              <w:pStyle w:val="Kehatekst"/>
              <w:spacing w:after="0" w:line="240" w:lineRule="auto"/>
              <w:jc w:val="left"/>
            </w:pPr>
            <w:r>
              <w:t>Lugupidamisega</w:t>
            </w:r>
          </w:p>
          <w:p w14:paraId="59F61A16" w14:textId="77777777" w:rsidR="00E351D4" w:rsidRPr="001F13C9" w:rsidRDefault="00E351D4">
            <w:pPr>
              <w:pStyle w:val="Kehatekst"/>
              <w:spacing w:after="0" w:line="240" w:lineRule="auto"/>
              <w:jc w:val="left"/>
              <w:rPr>
                <w:i/>
                <w:iCs/>
              </w:rPr>
            </w:pPr>
            <w:r w:rsidRPr="001F13C9">
              <w:rPr>
                <w:i/>
                <w:iCs/>
              </w:rPr>
              <w:t>/allkirjastatud digitaalselt/</w:t>
            </w:r>
          </w:p>
          <w:p w14:paraId="5153A6F7" w14:textId="77777777" w:rsidR="00E351D4" w:rsidRDefault="00E351D4">
            <w:pPr>
              <w:pStyle w:val="Kehatekst"/>
              <w:spacing w:after="0" w:line="240" w:lineRule="auto"/>
              <w:jc w:val="left"/>
            </w:pPr>
          </w:p>
          <w:p w14:paraId="7633E3B7" w14:textId="1FC56620" w:rsidR="00E351D4" w:rsidRDefault="001F13C9">
            <w:pPr>
              <w:pStyle w:val="Kehatekst"/>
              <w:spacing w:after="0" w:line="240" w:lineRule="auto"/>
              <w:jc w:val="left"/>
            </w:pPr>
            <w:r>
              <w:t xml:space="preserve">Alar Pihl </w:t>
            </w:r>
          </w:p>
          <w:p w14:paraId="542BD21D" w14:textId="3FC834A1" w:rsidR="001F13C9" w:rsidRDefault="001F13C9">
            <w:pPr>
              <w:pStyle w:val="Kehatekst"/>
              <w:spacing w:after="0" w:line="240" w:lineRule="auto"/>
              <w:jc w:val="left"/>
            </w:pPr>
            <w:r>
              <w:t>osakonna juhataja</w:t>
            </w:r>
          </w:p>
          <w:p w14:paraId="3FB3E721" w14:textId="77777777" w:rsidR="00E351D4" w:rsidRDefault="00E351D4">
            <w:pPr>
              <w:pStyle w:val="Kehatekst"/>
              <w:spacing w:after="0" w:line="240" w:lineRule="auto"/>
              <w:jc w:val="left"/>
            </w:pPr>
          </w:p>
        </w:tc>
        <w:tc>
          <w:tcPr>
            <w:tcW w:w="3402" w:type="dxa"/>
          </w:tcPr>
          <w:p w14:paraId="73B6BC5F" w14:textId="77777777" w:rsidR="000503CC" w:rsidRDefault="000503CC" w:rsidP="00017C43">
            <w:pPr>
              <w:pStyle w:val="Kehatekst"/>
              <w:spacing w:after="0" w:line="240" w:lineRule="auto"/>
              <w:jc w:val="left"/>
            </w:pPr>
          </w:p>
        </w:tc>
      </w:tr>
      <w:tr w:rsidR="000503CC" w14:paraId="6C5F9CBE" w14:textId="77777777" w:rsidTr="00CC0C02">
        <w:trPr>
          <w:cantSplit/>
        </w:trPr>
        <w:tc>
          <w:tcPr>
            <w:tcW w:w="11732" w:type="dxa"/>
            <w:gridSpan w:val="2"/>
          </w:tcPr>
          <w:p w14:paraId="01CB393D" w14:textId="77777777" w:rsidR="000503CC" w:rsidRDefault="000503CC">
            <w:pPr>
              <w:pStyle w:val="Kehatekst"/>
              <w:spacing w:after="0" w:line="240" w:lineRule="auto"/>
              <w:jc w:val="left"/>
            </w:pPr>
          </w:p>
        </w:tc>
      </w:tr>
      <w:tr w:rsidR="000503CC" w14:paraId="70CD26AC" w14:textId="77777777" w:rsidTr="00CC0C02">
        <w:trPr>
          <w:cantSplit/>
        </w:trPr>
        <w:tc>
          <w:tcPr>
            <w:tcW w:w="8330" w:type="dxa"/>
          </w:tcPr>
          <w:p w14:paraId="2B0D1F16" w14:textId="70BC22A4" w:rsidR="000503CC" w:rsidRDefault="00245E10">
            <w:pPr>
              <w:pStyle w:val="Kehatekst"/>
              <w:spacing w:after="0" w:line="240" w:lineRule="auto"/>
              <w:jc w:val="left"/>
            </w:pPr>
            <w:r>
              <w:t>Lisa: uuringu kaart</w:t>
            </w:r>
          </w:p>
        </w:tc>
        <w:tc>
          <w:tcPr>
            <w:tcW w:w="3402" w:type="dxa"/>
          </w:tcPr>
          <w:p w14:paraId="316E555A" w14:textId="77777777" w:rsidR="000503CC" w:rsidRDefault="000503CC" w:rsidP="00034B62">
            <w:pPr>
              <w:pStyle w:val="Kehatekst"/>
              <w:spacing w:after="0" w:line="240" w:lineRule="auto"/>
              <w:jc w:val="left"/>
            </w:pPr>
          </w:p>
        </w:tc>
      </w:tr>
      <w:tr w:rsidR="001F13C9" w14:paraId="5DF93686" w14:textId="77777777" w:rsidTr="00CC0C02">
        <w:trPr>
          <w:cantSplit/>
        </w:trPr>
        <w:tc>
          <w:tcPr>
            <w:tcW w:w="8330" w:type="dxa"/>
          </w:tcPr>
          <w:p w14:paraId="164DB5E4" w14:textId="77777777" w:rsidR="001F13C9" w:rsidRDefault="001F13C9">
            <w:pPr>
              <w:pStyle w:val="Kehatekst"/>
              <w:spacing w:after="0" w:line="240" w:lineRule="auto"/>
              <w:jc w:val="left"/>
            </w:pPr>
          </w:p>
        </w:tc>
        <w:tc>
          <w:tcPr>
            <w:tcW w:w="3402" w:type="dxa"/>
          </w:tcPr>
          <w:p w14:paraId="3E47A7B2" w14:textId="77777777" w:rsidR="001F13C9" w:rsidRDefault="001F13C9" w:rsidP="00034B62">
            <w:pPr>
              <w:pStyle w:val="Kehatekst"/>
              <w:spacing w:after="0" w:line="240" w:lineRule="auto"/>
              <w:jc w:val="left"/>
            </w:pPr>
          </w:p>
        </w:tc>
      </w:tr>
      <w:tr w:rsidR="000503CC" w14:paraId="19493B1E" w14:textId="77777777" w:rsidTr="00CC0C02">
        <w:trPr>
          <w:cantSplit/>
        </w:trPr>
        <w:tc>
          <w:tcPr>
            <w:tcW w:w="11732" w:type="dxa"/>
            <w:gridSpan w:val="2"/>
          </w:tcPr>
          <w:p w14:paraId="0951918B" w14:textId="77777777" w:rsidR="000503CC" w:rsidRDefault="000503CC">
            <w:pPr>
              <w:pStyle w:val="Kehatekst"/>
              <w:spacing w:after="0" w:line="240" w:lineRule="auto"/>
              <w:jc w:val="left"/>
              <w:rPr>
                <w:caps/>
              </w:rPr>
            </w:pPr>
          </w:p>
        </w:tc>
      </w:tr>
      <w:tr w:rsidR="000503CC" w14:paraId="71BFE469" w14:textId="77777777" w:rsidTr="00CC0C02">
        <w:trPr>
          <w:cantSplit/>
        </w:trPr>
        <w:tc>
          <w:tcPr>
            <w:tcW w:w="11732" w:type="dxa"/>
            <w:gridSpan w:val="2"/>
          </w:tcPr>
          <w:p w14:paraId="296DBB87" w14:textId="21FEB22E" w:rsidR="000503CC" w:rsidRDefault="001F13C9">
            <w:pPr>
              <w:pStyle w:val="Kehatekst"/>
              <w:spacing w:after="0" w:line="240" w:lineRule="auto"/>
              <w:jc w:val="left"/>
            </w:pPr>
            <w:r>
              <w:t xml:space="preserve">Triin Uudeväli </w:t>
            </w:r>
            <w:hyperlink r:id="rId13" w:history="1">
              <w:r w:rsidRPr="00BA6AB8">
                <w:rPr>
                  <w:rStyle w:val="Hperlink"/>
                </w:rPr>
                <w:t>triin.uudevali@maardu.ee</w:t>
              </w:r>
            </w:hyperlink>
            <w:r>
              <w:t xml:space="preserve"> </w:t>
            </w:r>
          </w:p>
        </w:tc>
      </w:tr>
    </w:tbl>
    <w:p w14:paraId="69AA7D17" w14:textId="4D71B316" w:rsidR="000503CC" w:rsidRDefault="000503CC" w:rsidP="001F13C9">
      <w:pPr>
        <w:pStyle w:val="Kehatekst"/>
        <w:spacing w:after="0" w:line="240" w:lineRule="auto"/>
        <w:ind w:right="169"/>
        <w:jc w:val="left"/>
      </w:pPr>
    </w:p>
    <w:sectPr w:rsidR="000503CC">
      <w:type w:val="continuous"/>
      <w:pgSz w:w="11906" w:h="16838" w:code="9"/>
      <w:pgMar w:top="454" w:right="680" w:bottom="510" w:left="1701" w:header="454" w:footer="5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52A89" w14:textId="77777777" w:rsidR="006403AE" w:rsidRDefault="006403AE">
      <w:r>
        <w:separator/>
      </w:r>
    </w:p>
  </w:endnote>
  <w:endnote w:type="continuationSeparator" w:id="0">
    <w:p w14:paraId="2B9D08E7" w14:textId="77777777" w:rsidR="006403AE" w:rsidRDefault="0064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1EFD6" w14:textId="77777777" w:rsidR="000503CC" w:rsidRDefault="000503CC">
    <w:pPr>
      <w:pStyle w:val="Jalu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4D5A8988" w14:textId="77777777" w:rsidR="000503CC" w:rsidRDefault="000503CC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65646" w14:textId="77777777" w:rsidR="004707BE" w:rsidRPr="001E5B19" w:rsidRDefault="002E2DBF" w:rsidP="00017C43">
    <w:pPr>
      <w:pStyle w:val="Jalus"/>
      <w:jc w:val="left"/>
      <w:rPr>
        <w:sz w:val="20"/>
      </w:rPr>
    </w:pPr>
    <w:r>
      <w:rPr>
        <w:sz w:val="20"/>
      </w:rPr>
      <w:t>_____________________________________________________________________________________________</w:t>
    </w:r>
    <w:r w:rsidR="00017C43">
      <w:rPr>
        <w:sz w:val="20"/>
      </w:rPr>
      <w:t>K</w:t>
    </w:r>
    <w:r w:rsidR="004707BE" w:rsidRPr="001E5B19">
      <w:rPr>
        <w:sz w:val="20"/>
      </w:rPr>
      <w:t>allasmaa 1</w:t>
    </w:r>
    <w:r w:rsidR="004707BE" w:rsidRPr="001E5B19">
      <w:rPr>
        <w:sz w:val="20"/>
      </w:rPr>
      <w:tab/>
    </w:r>
    <w:r w:rsidR="00017C43">
      <w:rPr>
        <w:sz w:val="20"/>
      </w:rPr>
      <w:t>t</w:t>
    </w:r>
    <w:r w:rsidR="00DC624D" w:rsidRPr="001E5B19">
      <w:rPr>
        <w:sz w:val="20"/>
      </w:rPr>
      <w:t>elefon</w:t>
    </w:r>
    <w:r w:rsidR="004707BE" w:rsidRPr="001E5B19">
      <w:rPr>
        <w:sz w:val="20"/>
      </w:rPr>
      <w:t xml:space="preserve"> +372</w:t>
    </w:r>
    <w:r w:rsidR="00DC624D" w:rsidRPr="001E5B19">
      <w:rPr>
        <w:sz w:val="20"/>
      </w:rPr>
      <w:t xml:space="preserve"> 6060 7</w:t>
    </w:r>
    <w:r w:rsidR="00017C43">
      <w:rPr>
        <w:sz w:val="20"/>
      </w:rPr>
      <w:t>37</w:t>
    </w:r>
    <w:r w:rsidR="00DC624D" w:rsidRPr="001E5B19">
      <w:rPr>
        <w:sz w:val="20"/>
      </w:rPr>
      <w:t xml:space="preserve"> </w:t>
    </w:r>
    <w:r w:rsidR="00AB60EB">
      <w:rPr>
        <w:sz w:val="20"/>
      </w:rPr>
      <w:tab/>
    </w:r>
    <w:r w:rsidR="00465C6C" w:rsidRPr="001E5B19">
      <w:rPr>
        <w:sz w:val="20"/>
      </w:rPr>
      <w:t>I</w:t>
    </w:r>
    <w:r w:rsidR="00DC624D" w:rsidRPr="001E5B19">
      <w:rPr>
        <w:sz w:val="20"/>
      </w:rPr>
      <w:t>BAN</w:t>
    </w:r>
    <w:r w:rsidR="004707BE" w:rsidRPr="001E5B19">
      <w:rPr>
        <w:sz w:val="20"/>
      </w:rPr>
      <w:t xml:space="preserve"> </w:t>
    </w:r>
    <w:r w:rsidR="00DC624D" w:rsidRPr="001E5B19">
      <w:rPr>
        <w:sz w:val="20"/>
      </w:rPr>
      <w:t xml:space="preserve"> EE</w:t>
    </w:r>
    <w:r w:rsidR="00017C43">
      <w:rPr>
        <w:sz w:val="20"/>
      </w:rPr>
      <w:t>24110220007995014</w:t>
    </w:r>
  </w:p>
  <w:p w14:paraId="2F988CF4" w14:textId="77777777" w:rsidR="00DC624D" w:rsidRPr="001E5B19" w:rsidRDefault="00AB60EB" w:rsidP="00AB60EB">
    <w:pPr>
      <w:pStyle w:val="Jalus"/>
      <w:jc w:val="left"/>
      <w:rPr>
        <w:sz w:val="20"/>
      </w:rPr>
    </w:pPr>
    <w:r>
      <w:rPr>
        <w:sz w:val="20"/>
      </w:rPr>
      <w:t>74111 Maardu</w:t>
    </w:r>
    <w:r>
      <w:rPr>
        <w:sz w:val="20"/>
      </w:rPr>
      <w:tab/>
    </w:r>
    <w:r w:rsidR="00017C43">
      <w:rPr>
        <w:sz w:val="20"/>
      </w:rPr>
      <w:t>f</w:t>
    </w:r>
    <w:r w:rsidR="00DC624D" w:rsidRPr="001E5B19">
      <w:rPr>
        <w:sz w:val="20"/>
      </w:rPr>
      <w:t xml:space="preserve">aks </w:t>
    </w:r>
    <w:r w:rsidR="004E4975" w:rsidRPr="001E5B19">
      <w:rPr>
        <w:sz w:val="20"/>
      </w:rPr>
      <w:t xml:space="preserve">    </w:t>
    </w:r>
    <w:r w:rsidR="00DC624D" w:rsidRPr="001E5B19">
      <w:rPr>
        <w:sz w:val="20"/>
      </w:rPr>
      <w:t xml:space="preserve"> </w:t>
    </w:r>
    <w:r w:rsidR="004707BE" w:rsidRPr="001E5B19">
      <w:rPr>
        <w:sz w:val="20"/>
      </w:rPr>
      <w:t xml:space="preserve">+372 </w:t>
    </w:r>
    <w:r w:rsidR="00017C43">
      <w:rPr>
        <w:sz w:val="20"/>
      </w:rPr>
      <w:t>6060 751</w:t>
    </w:r>
    <w:r w:rsidR="00017C43">
      <w:rPr>
        <w:sz w:val="20"/>
      </w:rPr>
      <w:tab/>
      <w:t>S</w:t>
    </w:r>
    <w:r w:rsidR="00DC624D" w:rsidRPr="001E5B19">
      <w:rPr>
        <w:sz w:val="20"/>
      </w:rPr>
      <w:t>EB pank</w:t>
    </w:r>
  </w:p>
  <w:p w14:paraId="0A643819" w14:textId="77777777" w:rsidR="00DC624D" w:rsidRPr="001E5B19" w:rsidRDefault="00DC624D" w:rsidP="00AB60EB">
    <w:pPr>
      <w:pStyle w:val="Jalus"/>
      <w:jc w:val="left"/>
      <w:rPr>
        <w:sz w:val="20"/>
      </w:rPr>
    </w:pPr>
    <w:r w:rsidRPr="001E5B19">
      <w:rPr>
        <w:sz w:val="20"/>
      </w:rPr>
      <w:t>Eesti</w:t>
    </w:r>
    <w:r w:rsidRPr="001E5B19">
      <w:rPr>
        <w:sz w:val="20"/>
      </w:rPr>
      <w:tab/>
    </w:r>
    <w:r w:rsidR="00017C43">
      <w:rPr>
        <w:sz w:val="20"/>
      </w:rPr>
      <w:t>e</w:t>
    </w:r>
    <w:r w:rsidRPr="001E5B19">
      <w:rPr>
        <w:sz w:val="20"/>
      </w:rPr>
      <w:t xml:space="preserve">-post: </w:t>
    </w:r>
    <w:hyperlink r:id="rId1" w:history="1">
      <w:r w:rsidR="00B03682" w:rsidRPr="00325E5D">
        <w:rPr>
          <w:rStyle w:val="Hperlink"/>
          <w:sz w:val="20"/>
        </w:rPr>
        <w:t>linnamajandusosakond@maardu.ee</w:t>
      </w:r>
    </w:hyperlink>
    <w:r w:rsidR="00B03682">
      <w:rPr>
        <w:sz w:val="20"/>
      </w:rPr>
      <w:tab/>
    </w:r>
    <w:r w:rsidRPr="001E5B19">
      <w:rPr>
        <w:sz w:val="20"/>
      </w:rPr>
      <w:t>Registrikood 75011470</w:t>
    </w:r>
  </w:p>
  <w:p w14:paraId="41C8C730" w14:textId="77777777" w:rsidR="00DC624D" w:rsidRPr="001E5B19" w:rsidRDefault="00DC624D" w:rsidP="00DC624D">
    <w:pPr>
      <w:pStyle w:val="Jalus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C6672" w14:textId="77777777" w:rsidR="006403AE" w:rsidRDefault="006403AE">
      <w:r>
        <w:separator/>
      </w:r>
    </w:p>
  </w:footnote>
  <w:footnote w:type="continuationSeparator" w:id="0">
    <w:p w14:paraId="191C9550" w14:textId="77777777" w:rsidR="006403AE" w:rsidRDefault="00640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FF7E2" w14:textId="77777777" w:rsidR="000503CC" w:rsidRDefault="000503CC">
    <w:pPr>
      <w:pStyle w:val="Pi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6C055844" w14:textId="77777777" w:rsidR="000503CC" w:rsidRDefault="000503CC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B782C" w14:textId="77777777" w:rsidR="000503CC" w:rsidRDefault="000503CC" w:rsidP="00AB2BBA">
    <w:pPr>
      <w:pStyle w:val="Pis"/>
      <w:framePr w:wrap="notBeside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890E2C">
      <w:rPr>
        <w:rStyle w:val="Lehekljenumber"/>
        <w:noProof/>
      </w:rPr>
      <w:t>2</w:t>
    </w:r>
    <w:r>
      <w:rPr>
        <w:rStyle w:val="Lehekljenumber"/>
      </w:rPr>
      <w:fldChar w:fldCharType="end"/>
    </w:r>
  </w:p>
  <w:p w14:paraId="269DF9DE" w14:textId="77777777" w:rsidR="000503CC" w:rsidRDefault="000503CC">
    <w:pPr>
      <w:pStyle w:val="Pi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86EB3"/>
    <w:multiLevelType w:val="hybridMultilevel"/>
    <w:tmpl w:val="E6862E36"/>
    <w:lvl w:ilvl="0" w:tplc="6A86ED4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1E5021EB"/>
    <w:multiLevelType w:val="multilevel"/>
    <w:tmpl w:val="38766D9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435274B8"/>
    <w:multiLevelType w:val="multilevel"/>
    <w:tmpl w:val="579EACF4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73001177"/>
    <w:multiLevelType w:val="multilevel"/>
    <w:tmpl w:val="64E4EA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76A7C5C"/>
    <w:multiLevelType w:val="multilevel"/>
    <w:tmpl w:val="8EBC68A4"/>
    <w:lvl w:ilvl="0">
      <w:start w:val="1"/>
      <w:numFmt w:val="decimal"/>
      <w:pStyle w:val="Pealkiri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Pealkiri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382098959">
    <w:abstractNumId w:val="3"/>
  </w:num>
  <w:num w:numId="2" w16cid:durableId="770471579">
    <w:abstractNumId w:val="4"/>
  </w:num>
  <w:num w:numId="3" w16cid:durableId="236674328">
    <w:abstractNumId w:val="1"/>
  </w:num>
  <w:num w:numId="4" w16cid:durableId="100686532">
    <w:abstractNumId w:val="2"/>
  </w:num>
  <w:num w:numId="5" w16cid:durableId="1542325091">
    <w:abstractNumId w:val="2"/>
  </w:num>
  <w:num w:numId="6" w16cid:durableId="1372224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3"/>
  <w:drawingGridVerticalSpacing w:val="113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 fillcolor="white">
      <v:fill color="white"/>
      <v:textbox inset=",,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0F4"/>
    <w:rsid w:val="00015138"/>
    <w:rsid w:val="00017C43"/>
    <w:rsid w:val="00031DF9"/>
    <w:rsid w:val="00034B62"/>
    <w:rsid w:val="0004337D"/>
    <w:rsid w:val="000503CC"/>
    <w:rsid w:val="00061551"/>
    <w:rsid w:val="00074793"/>
    <w:rsid w:val="000A5D05"/>
    <w:rsid w:val="000B4249"/>
    <w:rsid w:val="000C1074"/>
    <w:rsid w:val="000D68C4"/>
    <w:rsid w:val="000E3A37"/>
    <w:rsid w:val="0010780C"/>
    <w:rsid w:val="00117636"/>
    <w:rsid w:val="00154C9C"/>
    <w:rsid w:val="00190931"/>
    <w:rsid w:val="001D2C93"/>
    <w:rsid w:val="001E31AE"/>
    <w:rsid w:val="001E34CE"/>
    <w:rsid w:val="001E5B19"/>
    <w:rsid w:val="001F13C9"/>
    <w:rsid w:val="001F4A69"/>
    <w:rsid w:val="0022141D"/>
    <w:rsid w:val="002224A5"/>
    <w:rsid w:val="00242242"/>
    <w:rsid w:val="00245E10"/>
    <w:rsid w:val="00285532"/>
    <w:rsid w:val="00294095"/>
    <w:rsid w:val="002A6567"/>
    <w:rsid w:val="002B4C6D"/>
    <w:rsid w:val="002B5F1A"/>
    <w:rsid w:val="002C2FDF"/>
    <w:rsid w:val="002E2DBF"/>
    <w:rsid w:val="0038581F"/>
    <w:rsid w:val="0039453D"/>
    <w:rsid w:val="003A563B"/>
    <w:rsid w:val="003A5D22"/>
    <w:rsid w:val="003D1F58"/>
    <w:rsid w:val="003E4744"/>
    <w:rsid w:val="003F4C4F"/>
    <w:rsid w:val="00435ADC"/>
    <w:rsid w:val="00436DA6"/>
    <w:rsid w:val="00465C6C"/>
    <w:rsid w:val="004707BE"/>
    <w:rsid w:val="004946FD"/>
    <w:rsid w:val="0049561A"/>
    <w:rsid w:val="004B03BE"/>
    <w:rsid w:val="004B7167"/>
    <w:rsid w:val="004E4975"/>
    <w:rsid w:val="00521466"/>
    <w:rsid w:val="00521797"/>
    <w:rsid w:val="00531E73"/>
    <w:rsid w:val="00594650"/>
    <w:rsid w:val="005957B1"/>
    <w:rsid w:val="005B11B6"/>
    <w:rsid w:val="005E1F7B"/>
    <w:rsid w:val="005E560F"/>
    <w:rsid w:val="005F18F4"/>
    <w:rsid w:val="006238EC"/>
    <w:rsid w:val="006401B8"/>
    <w:rsid w:val="006403AE"/>
    <w:rsid w:val="00665CF0"/>
    <w:rsid w:val="00686474"/>
    <w:rsid w:val="0073148D"/>
    <w:rsid w:val="007342DE"/>
    <w:rsid w:val="00741FB1"/>
    <w:rsid w:val="007675D4"/>
    <w:rsid w:val="007734F9"/>
    <w:rsid w:val="00787A2A"/>
    <w:rsid w:val="00792562"/>
    <w:rsid w:val="007A61ED"/>
    <w:rsid w:val="007D40D2"/>
    <w:rsid w:val="007F2947"/>
    <w:rsid w:val="008256E3"/>
    <w:rsid w:val="008335EF"/>
    <w:rsid w:val="00881B83"/>
    <w:rsid w:val="00882104"/>
    <w:rsid w:val="00890E2C"/>
    <w:rsid w:val="00896FBA"/>
    <w:rsid w:val="008A6A9D"/>
    <w:rsid w:val="008B635D"/>
    <w:rsid w:val="009970FF"/>
    <w:rsid w:val="009C1A68"/>
    <w:rsid w:val="009C7F54"/>
    <w:rsid w:val="00A11EA0"/>
    <w:rsid w:val="00A143BE"/>
    <w:rsid w:val="00A31C7C"/>
    <w:rsid w:val="00A75B01"/>
    <w:rsid w:val="00A9505F"/>
    <w:rsid w:val="00AB2BBA"/>
    <w:rsid w:val="00AB60EB"/>
    <w:rsid w:val="00AE021F"/>
    <w:rsid w:val="00AE36B2"/>
    <w:rsid w:val="00AF2A76"/>
    <w:rsid w:val="00B03682"/>
    <w:rsid w:val="00B10A82"/>
    <w:rsid w:val="00B37A2E"/>
    <w:rsid w:val="00B50FFC"/>
    <w:rsid w:val="00B6177D"/>
    <w:rsid w:val="00B61AE8"/>
    <w:rsid w:val="00B75431"/>
    <w:rsid w:val="00B75EF2"/>
    <w:rsid w:val="00BA25B2"/>
    <w:rsid w:val="00BB0252"/>
    <w:rsid w:val="00BC1BAE"/>
    <w:rsid w:val="00BE61CB"/>
    <w:rsid w:val="00C0339F"/>
    <w:rsid w:val="00C25230"/>
    <w:rsid w:val="00C407AB"/>
    <w:rsid w:val="00C57C35"/>
    <w:rsid w:val="00CC0C02"/>
    <w:rsid w:val="00CC7C37"/>
    <w:rsid w:val="00CF50F4"/>
    <w:rsid w:val="00D06398"/>
    <w:rsid w:val="00D376EE"/>
    <w:rsid w:val="00D902FA"/>
    <w:rsid w:val="00DC624D"/>
    <w:rsid w:val="00DE1B3B"/>
    <w:rsid w:val="00E03844"/>
    <w:rsid w:val="00E351D4"/>
    <w:rsid w:val="00E73D52"/>
    <w:rsid w:val="00EB2A19"/>
    <w:rsid w:val="00EF7833"/>
    <w:rsid w:val="00F02FD0"/>
    <w:rsid w:val="00F31662"/>
    <w:rsid w:val="00F4009C"/>
    <w:rsid w:val="00F46785"/>
    <w:rsid w:val="00FA1FC5"/>
    <w:rsid w:val="00FB0019"/>
    <w:rsid w:val="00FC066D"/>
    <w:rsid w:val="00FD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,,0"/>
    </o:shapedefaults>
    <o:shapelayout v:ext="edit">
      <o:idmap v:ext="edit" data="2"/>
    </o:shapelayout>
  </w:shapeDefaults>
  <w:decimalSymbol w:val=","/>
  <w:listSeparator w:val=";"/>
  <w14:docId w14:val="75DB5AD6"/>
  <w15:docId w15:val="{FD775C2F-C554-4EE8-9486-BB276612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pPr>
      <w:jc w:val="both"/>
    </w:pPr>
    <w:rPr>
      <w:sz w:val="24"/>
      <w:lang w:eastAsia="en-US"/>
    </w:rPr>
  </w:style>
  <w:style w:type="paragraph" w:styleId="Pealkiri1">
    <w:name w:val="heading 1"/>
    <w:basedOn w:val="Normaallaad"/>
    <w:next w:val="Normaallaad"/>
    <w:qFormat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Pealkiri2">
    <w:name w:val="heading 2"/>
    <w:basedOn w:val="Normaallaad"/>
    <w:next w:val="Normaallaad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Cs/>
      <w:sz w:val="28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link w:val="JalusMrk"/>
    <w:uiPriority w:val="99"/>
    <w:pPr>
      <w:tabs>
        <w:tab w:val="center" w:pos="4153"/>
        <w:tab w:val="right" w:pos="8306"/>
      </w:tabs>
    </w:pPr>
  </w:style>
  <w:style w:type="paragraph" w:styleId="Kehatekst">
    <w:name w:val="Body Text"/>
    <w:basedOn w:val="Normaallaad"/>
    <w:link w:val="KehatekstMrk"/>
    <w:pPr>
      <w:spacing w:after="220" w:line="220" w:lineRule="atLeast"/>
    </w:pPr>
    <w:rPr>
      <w:spacing w:val="-5"/>
    </w:rPr>
  </w:style>
  <w:style w:type="character" w:styleId="Lehekljenumber">
    <w:name w:val="page number"/>
    <w:basedOn w:val="Liguvaikefont"/>
  </w:style>
  <w:style w:type="paragraph" w:customStyle="1" w:styleId="Loetelu">
    <w:name w:val="Loetelu"/>
    <w:basedOn w:val="Kehatekst"/>
    <w:pPr>
      <w:numPr>
        <w:numId w:val="5"/>
      </w:numPr>
      <w:spacing w:before="120" w:after="0" w:line="240" w:lineRule="auto"/>
    </w:pPr>
    <w:rPr>
      <w:spacing w:val="0"/>
    </w:rPr>
  </w:style>
  <w:style w:type="paragraph" w:customStyle="1" w:styleId="Pea">
    <w:name w:val="Pea"/>
    <w:basedOn w:val="Kehatekst"/>
    <w:pPr>
      <w:spacing w:after="0" w:line="240" w:lineRule="auto"/>
      <w:ind w:left="-1134"/>
      <w:jc w:val="center"/>
    </w:pPr>
    <w:rPr>
      <w:sz w:val="28"/>
    </w:rPr>
  </w:style>
  <w:style w:type="character" w:customStyle="1" w:styleId="JalusMrk">
    <w:name w:val="Jalus Märk"/>
    <w:link w:val="Jalus"/>
    <w:uiPriority w:val="99"/>
    <w:rsid w:val="00DC624D"/>
    <w:rPr>
      <w:sz w:val="24"/>
      <w:lang w:eastAsia="en-US"/>
    </w:rPr>
  </w:style>
  <w:style w:type="character" w:customStyle="1" w:styleId="KehatekstMrk">
    <w:name w:val="Kehatekst Märk"/>
    <w:link w:val="Kehatekst"/>
    <w:rsid w:val="00DC624D"/>
    <w:rPr>
      <w:spacing w:val="-5"/>
      <w:sz w:val="24"/>
      <w:lang w:eastAsia="en-US"/>
    </w:rPr>
  </w:style>
  <w:style w:type="paragraph" w:styleId="Jutumullitekst">
    <w:name w:val="Balloon Text"/>
    <w:basedOn w:val="Normaallaad"/>
    <w:link w:val="JutumullitekstMrk"/>
    <w:rsid w:val="005E1F7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rsid w:val="005E1F7B"/>
    <w:rPr>
      <w:rFonts w:ascii="Segoe UI" w:hAnsi="Segoe UI" w:cs="Segoe UI"/>
      <w:sz w:val="18"/>
      <w:szCs w:val="18"/>
      <w:lang w:eastAsia="en-US"/>
    </w:rPr>
  </w:style>
  <w:style w:type="character" w:styleId="Hperlink">
    <w:name w:val="Hyperlink"/>
    <w:basedOn w:val="Liguvaikefont"/>
    <w:rsid w:val="00B03682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1F13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riin.uudevali@maardu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nnamajandusosakond@maardu.e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heoja\Local%20Settings\Temporary%20Internet%20Files\OLK81C\Vastuskiri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0BB17-2693-4A07-88D2-5BD69A671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Vastuskiri (2)</Template>
  <TotalTime>7</TotalTime>
  <Pages>1</Pages>
  <Words>256</Words>
  <Characters>1485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vastuskiri</vt:lpstr>
      <vt:lpstr>vastuskiri</vt:lpstr>
      <vt:lpstr>vastuskiri</vt:lpstr>
    </vt:vector>
  </TitlesOfParts>
  <Company>TTY  Informaatikainstituut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vastuskiri</dc:title>
  <dc:creator>vaheoja</dc:creator>
  <cp:lastModifiedBy>Triin Uudeväli</cp:lastModifiedBy>
  <cp:revision>6</cp:revision>
  <cp:lastPrinted>2019-01-14T08:02:00Z</cp:lastPrinted>
  <dcterms:created xsi:type="dcterms:W3CDTF">2024-05-06T10:38:00Z</dcterms:created>
  <dcterms:modified xsi:type="dcterms:W3CDTF">2024-05-06T13:04:00Z</dcterms:modified>
</cp:coreProperties>
</file>